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FE" w:rsidRDefault="00DC74FE" w:rsidP="005C3FAA">
      <w:pPr>
        <w:pStyle w:val="a3"/>
        <w:shd w:val="clear" w:color="auto" w:fill="FFFFFF"/>
        <w:spacing w:before="0" w:beforeAutospacing="0" w:after="167" w:afterAutospacing="0"/>
        <w:jc w:val="center"/>
        <w:rPr>
          <w:rFonts w:ascii="Helvetica" w:hAnsi="Helvetica" w:cs="Helvetica"/>
          <w:b/>
          <w:bCs/>
          <w:color w:val="333333"/>
          <w:sz w:val="23"/>
          <w:szCs w:val="23"/>
        </w:rPr>
      </w:pPr>
      <w:r>
        <w:rPr>
          <w:rFonts w:ascii="Helvetica" w:hAnsi="Helvetica" w:cs="Helvetica"/>
          <w:b/>
          <w:bCs/>
          <w:color w:val="333333"/>
          <w:sz w:val="23"/>
          <w:szCs w:val="23"/>
        </w:rPr>
        <w:t>Родительское собрание на тему:</w:t>
      </w:r>
    </w:p>
    <w:p w:rsidR="005C3FAA" w:rsidRDefault="005C3FAA" w:rsidP="005C3FAA">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«10 заповедей здоровья</w:t>
      </w:r>
      <w:r>
        <w:rPr>
          <w:rFonts w:ascii="Helvetica" w:hAnsi="Helvetica" w:cs="Helvetica"/>
          <w:i/>
          <w:iCs/>
          <w:color w:val="333333"/>
          <w:sz w:val="23"/>
          <w:szCs w:val="23"/>
        </w:rPr>
        <w:t>»</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Цель:</w:t>
      </w:r>
      <w:r>
        <w:rPr>
          <w:rFonts w:ascii="Helvetica" w:hAnsi="Helvetica" w:cs="Helvetica"/>
          <w:color w:val="333333"/>
          <w:sz w:val="23"/>
          <w:szCs w:val="23"/>
        </w:rPr>
        <w:t> формирование у родителей устойчивой мотивации к сохранению и укреплению здоровья своих детей.</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Задачи:</w:t>
      </w:r>
    </w:p>
    <w:p w:rsidR="005C3FAA" w:rsidRDefault="005C3FAA" w:rsidP="005C3FAA">
      <w:pPr>
        <w:pStyle w:val="a3"/>
        <w:numPr>
          <w:ilvl w:val="0"/>
          <w:numId w:val="1"/>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повысить уровень 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w:t>
      </w:r>
    </w:p>
    <w:p w:rsidR="005C3FAA" w:rsidRDefault="005C3FAA" w:rsidP="005C3FAA">
      <w:pPr>
        <w:pStyle w:val="a3"/>
        <w:numPr>
          <w:ilvl w:val="0"/>
          <w:numId w:val="1"/>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формировать навыки сотрудничества детей и родителей; содействовать их эмоциональному сближению.</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План:</w:t>
      </w:r>
    </w:p>
    <w:p w:rsidR="005C3FAA" w:rsidRDefault="005C3FAA" w:rsidP="005C3FAA">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Организационный момент</w:t>
      </w:r>
    </w:p>
    <w:p w:rsidR="00DC74FE" w:rsidRPr="00DC74FE" w:rsidRDefault="005C3FAA" w:rsidP="00DC74FE">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Шуточная гимнастика</w:t>
      </w:r>
    </w:p>
    <w:p w:rsidR="005C3FAA" w:rsidRDefault="005C3FAA" w:rsidP="005C3FAA">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Презентация «10 заповедей здоровья»</w:t>
      </w:r>
    </w:p>
    <w:p w:rsidR="005C3FAA" w:rsidRDefault="005C3FAA" w:rsidP="005C3FAA">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Игра «Устами младенца»</w:t>
      </w:r>
    </w:p>
    <w:p w:rsidR="005C3FAA" w:rsidRDefault="005C3FAA" w:rsidP="005C3FAA">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Анкетирование</w:t>
      </w:r>
    </w:p>
    <w:p w:rsidR="005C3FAA" w:rsidRDefault="00DC74FE" w:rsidP="005C3FAA">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Выдача раздаточного материала </w:t>
      </w:r>
      <w:r w:rsidR="005C3FAA">
        <w:rPr>
          <w:rFonts w:ascii="Helvetica" w:hAnsi="Helvetica" w:cs="Helvetica"/>
          <w:color w:val="333333"/>
          <w:sz w:val="23"/>
          <w:szCs w:val="23"/>
        </w:rPr>
        <w:t>«Упражнения для выполнения дома детьми вместе с родителями</w:t>
      </w:r>
      <w:r>
        <w:rPr>
          <w:rFonts w:ascii="Helvetica" w:hAnsi="Helvetica" w:cs="Helvetica"/>
          <w:color w:val="333333"/>
          <w:sz w:val="23"/>
          <w:szCs w:val="23"/>
        </w:rPr>
        <w:t>»</w:t>
      </w:r>
    </w:p>
    <w:p w:rsidR="005C3FAA" w:rsidRDefault="005C3FAA" w:rsidP="005C3FAA">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Ход мероприятия</w:t>
      </w:r>
    </w:p>
    <w:p w:rsidR="005C3FAA" w:rsidRDefault="005C3FAA" w:rsidP="005C3FAA">
      <w:pPr>
        <w:pStyle w:val="a3"/>
        <w:numPr>
          <w:ilvl w:val="0"/>
          <w:numId w:val="4"/>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Организационный этап</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w:t>
      </w:r>
      <w:r>
        <w:rPr>
          <w:rFonts w:ascii="Helvetica" w:hAnsi="Helvetica" w:cs="Helvetica"/>
          <w:color w:val="333333"/>
          <w:sz w:val="23"/>
          <w:szCs w:val="23"/>
        </w:rPr>
        <w:t>Здр</w:t>
      </w:r>
      <w:r w:rsidR="00DC74FE">
        <w:rPr>
          <w:rFonts w:ascii="Helvetica" w:hAnsi="Helvetica" w:cs="Helvetica"/>
          <w:color w:val="333333"/>
          <w:sz w:val="23"/>
          <w:szCs w:val="23"/>
        </w:rPr>
        <w:t>авствуйте, уважаемые родители! З</w:t>
      </w:r>
      <w:r>
        <w:rPr>
          <w:rFonts w:ascii="Helvetica" w:hAnsi="Helvetica" w:cs="Helvetica"/>
          <w:color w:val="333333"/>
          <w:sz w:val="23"/>
          <w:szCs w:val="23"/>
        </w:rPr>
        <w:t>доровье – это состояние организма при определенном образе жизни. И для того чтобы наш малыш был здоров, нам необходимо привить ему этот здоровый образ жизни. А сделать это можете только вы, дорогие родители. А мы, педагоги, лишь немного поможем вам в этом.</w:t>
      </w:r>
    </w:p>
    <w:p w:rsidR="005C3FAA" w:rsidRDefault="00DC74FE"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Мы начинаем наш</w:t>
      </w:r>
      <w:r w:rsidR="005C3FAA">
        <w:rPr>
          <w:rFonts w:ascii="Helvetica" w:hAnsi="Helvetica" w:cs="Helvetica"/>
          <w:color w:val="333333"/>
          <w:sz w:val="23"/>
          <w:szCs w:val="23"/>
        </w:rPr>
        <w:t>е собрание, но сначала небольшая разминка.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II. Шуточная гимнастика</w:t>
      </w:r>
      <w:r>
        <w:rPr>
          <w:rFonts w:ascii="Helvetica" w:hAnsi="Helvetica" w:cs="Helvetica"/>
          <w:color w:val="333333"/>
          <w:sz w:val="23"/>
          <w:szCs w:val="23"/>
        </w:rPr>
        <w:t> (под веселую музыку)</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u w:val="single"/>
        </w:rPr>
        <w:t>Сороконожка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Прошу всех пройти на ковер. Встанем так, чтобы из нас получилась сороконожка, цепляйтесь друг за друга. Наша сороконожка отправляется путешествовать по залу, а на пути ей встречаются разные препятствия, которые она должна преодолеть.</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u w:val="single"/>
        </w:rPr>
        <w:t>Молекулы</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Представим себе, что все мы – атомы. Атомы изображаем так: руки согнуты в локтях, кисти прижаты к плечам. Атомы постоянно движутся и время от времени объединяются в молекулы. Число атомов в молекуле может быть разное, оно будет определяться тем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числом, которое я назову. Мы все сейчас начнем быстро двигаться по этой комнате, и время от времени я буду называть какое-нибудь число, например три. И тогда атомы должны объединяться в молекулы – по три атома в каждой.</w:t>
      </w:r>
    </w:p>
    <w:p w:rsidR="005C3FAA" w:rsidRDefault="005C3FAA" w:rsidP="005C3FAA">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Игра «Вопрос-ответ»</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t>-Теперь предлагаю всем занять свои места и немного отдохнуть. Давайте поиграем в школу? Для этого вам нужно представить себя учениками на уроке.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-Как вы понимаете выражение «здоровый человек»?</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-Кого мы называем здоровым?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-У нас есть в группе такие дети?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Быть здоровым – это хорошо или плохо? Почему?</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А вы заботитесь о своем здоровье и здоровье своего ребенка?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Расскажите, пожалуйста, как вы это делаете.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Какие советы вы дадите другим родителям, чтобы ребенок не заболел?</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Кого в вашей семье можно назвать здоровым? Почему вы так думаете?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Придерживаетесь ли вы здорового рациона питания?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Считаете ли вы свою семью здоровой и ведущей здоровый образ жизни?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p>
    <w:p w:rsidR="005C3FAA" w:rsidRDefault="005C3FAA" w:rsidP="005C3FAA">
      <w:pPr>
        <w:pStyle w:val="a3"/>
        <w:numPr>
          <w:ilvl w:val="0"/>
          <w:numId w:val="7"/>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Презентация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Слайд 3.</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1 - Соблюдение режима дня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«Порядок рождает привычку»</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Очень важно приучать ребенка просыпаться и засыпать, кушать, играть, гулять, трудиться в одно и то же время. Следует уделять особое внимание полноценному сну (сво</w:t>
      </w:r>
      <w:proofErr w:type="gramStart"/>
      <w:r>
        <w:rPr>
          <w:rFonts w:ascii="Helvetica" w:hAnsi="Helvetica" w:cs="Helvetica"/>
          <w:color w:val="333333"/>
          <w:sz w:val="23"/>
          <w:szCs w:val="23"/>
        </w:rPr>
        <w:t>е-</w:t>
      </w:r>
      <w:proofErr w:type="gramEnd"/>
      <w:r>
        <w:rPr>
          <w:rFonts w:ascii="Helvetica" w:hAnsi="Helvetica" w:cs="Helvetica"/>
          <w:color w:val="333333"/>
          <w:sz w:val="23"/>
          <w:szCs w:val="23"/>
        </w:rPr>
        <w:t xml:space="preserve"> временное засыпание – не позднее 21.00–22.00, минимальная длительность сна – 8–10 часов).</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Все это вселяет чувство безопасности, уверенности и устойчивости. Это учит ребенка распределять и сохранять физические и психические силы в течение дня, делает его более спокойным и позитивным.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Слайд 4.</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2. - Регламентируем нагрузки.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«Работа изгоняет лень, но впускает усталость»</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Очень важно регламентировать как физические нагрузки, так и эмоциональные и интеллектуальные. Другими словами, жить под девизом «Делу время – потехе час».</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Нужно внимательно следить за поведением ребенка.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При первой возможности необходимо дать ребенку отдохнуть. Лучший отдых – двигательная активность на свежем воздухе.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Если мы, взрослые, вовремя не примем меры и не прекратим или не снизим нагрузки ребенка, за этим состоянием могут последовать истощение, недомогание, истерика, а затем и болезнь.</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lastRenderedPageBreak/>
        <w:t>Слайд 5</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3.- Свежий воздух.</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 xml:space="preserve">«Солнце, воздух и </w:t>
      </w:r>
      <w:proofErr w:type="spellStart"/>
      <w:proofErr w:type="gramStart"/>
      <w:r>
        <w:rPr>
          <w:rFonts w:ascii="Helvetica" w:hAnsi="Helvetica" w:cs="Helvetica"/>
          <w:i/>
          <w:iCs/>
          <w:color w:val="333333"/>
          <w:sz w:val="23"/>
          <w:szCs w:val="23"/>
        </w:rPr>
        <w:t>вода-наши</w:t>
      </w:r>
      <w:proofErr w:type="spellEnd"/>
      <w:proofErr w:type="gramEnd"/>
      <w:r>
        <w:rPr>
          <w:rFonts w:ascii="Helvetica" w:hAnsi="Helvetica" w:cs="Helvetica"/>
          <w:i/>
          <w:iCs/>
          <w:color w:val="333333"/>
          <w:sz w:val="23"/>
          <w:szCs w:val="23"/>
        </w:rPr>
        <w:t xml:space="preserve"> лучшие друзья»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Свежий воздух просто необходим детскому развивающемуся мозгу! Недостаток кислорода приводит к значительному ухудшению самочувствия. В непроветренном, душном помещении ребенок не может находиться в активном, бодром состоянии, а тем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более выполнять какие-либо задания, требующие сосредоточения внимания.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Нехватка кислорода приводит к быстрой утомляемости и истощаемости. Для хорошего самочувствия и успешной деятельности ребенку необходимо пребывание на открытом свежем воздухе минимум два часа в день и в проветренном помещении во время сна.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Помните, для нормального функционирования детский мозг нуждается в большом количестве кислорода. Ежедневные прогулки – эффективный метод закаливания ребенка.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Слайд 6</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4. -Двигательная активность.</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«Движение-это жизнь»</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Даже у младших школьников еще не завершено формирование опорно-двигательного аппарата. Поэтому детям очень трудно находиться в статическом положении в течение длительного времени.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Движение – это естественное состояние ребенка. Задача взрослых – создать условия для двигательной активности ребенка.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Пусть ваш ребенок как можно больше гуляет, играет в подвижные игры, бегает, прыгает, лазает, плавает. Это очень важно для полноценной деятельности мозга, </w:t>
      </w:r>
      <w:proofErr w:type="gramStart"/>
      <w:r>
        <w:rPr>
          <w:rFonts w:ascii="Helvetica" w:hAnsi="Helvetica" w:cs="Helvetica"/>
          <w:color w:val="333333"/>
          <w:sz w:val="23"/>
          <w:szCs w:val="23"/>
        </w:rPr>
        <w:t>а</w:t>
      </w:r>
      <w:proofErr w:type="gramEnd"/>
      <w:r>
        <w:rPr>
          <w:rFonts w:ascii="Helvetica" w:hAnsi="Helvetica" w:cs="Helvetica"/>
          <w:color w:val="333333"/>
          <w:sz w:val="23"/>
          <w:szCs w:val="23"/>
        </w:rPr>
        <w:t xml:space="preserve"> следовательно, и всего организма ребенка.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Слайд 7</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5.- Физическая культура.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 xml:space="preserve">«В </w:t>
      </w:r>
      <w:proofErr w:type="gramStart"/>
      <w:r>
        <w:rPr>
          <w:rFonts w:ascii="Helvetica" w:hAnsi="Helvetica" w:cs="Helvetica"/>
          <w:i/>
          <w:iCs/>
          <w:color w:val="333333"/>
          <w:sz w:val="23"/>
          <w:szCs w:val="23"/>
        </w:rPr>
        <w:t>здоровом</w:t>
      </w:r>
      <w:proofErr w:type="gramEnd"/>
      <w:r>
        <w:rPr>
          <w:rFonts w:ascii="Helvetica" w:hAnsi="Helvetica" w:cs="Helvetica"/>
          <w:i/>
          <w:iCs/>
          <w:color w:val="333333"/>
          <w:sz w:val="23"/>
          <w:szCs w:val="23"/>
        </w:rPr>
        <w:t xml:space="preserve"> </w:t>
      </w:r>
      <w:proofErr w:type="spellStart"/>
      <w:r>
        <w:rPr>
          <w:rFonts w:ascii="Helvetica" w:hAnsi="Helvetica" w:cs="Helvetica"/>
          <w:i/>
          <w:iCs/>
          <w:color w:val="333333"/>
          <w:sz w:val="23"/>
          <w:szCs w:val="23"/>
        </w:rPr>
        <w:t>теле-здоровый</w:t>
      </w:r>
      <w:proofErr w:type="spellEnd"/>
      <w:r>
        <w:rPr>
          <w:rFonts w:ascii="Helvetica" w:hAnsi="Helvetica" w:cs="Helvetica"/>
          <w:i/>
          <w:iCs/>
          <w:color w:val="333333"/>
          <w:sz w:val="23"/>
          <w:szCs w:val="23"/>
        </w:rPr>
        <w:t xml:space="preserve"> дух»</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способствуют развитию волевых качеств, уверенности в себе, ответственности, умения дружить. Арсенал видов физической культуры очень широк.</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Утренняя зарядка – желательно с растяжками и прыжками.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Физкультминутка.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Дыхательная гимнастика.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Гимнастика для глаз.</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Простые приемы массажа рук, ступней, ушных раковин, лица и других биологически активных точек тела.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t>• Спортивные секции – любые виды спорта, которые нравятся ребенку. (Особенно благотворно влияют на психическое здоровье ребенка плавание, восточная гимнастика.)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Главное, чтобы выбранный вид физической культуры нравился ребенку, чтобы он занимался этим с удовольствием.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 ребенке может укорениться лишь то, что сформировано в семье, а значит, основой успеха является личный пример авторитетного для ребенка взрослого – родителя.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Занятия физическими упражнениями с мамой или папой доставляют детям большое удовольствие, а для родителей это прекрасная возможность пообщаться с ребенком, получить необходимую физическую нагрузку. Но особая ценность </w:t>
      </w:r>
      <w:proofErr w:type="gramStart"/>
      <w:r>
        <w:rPr>
          <w:rFonts w:ascii="Helvetica" w:hAnsi="Helvetica" w:cs="Helvetica"/>
          <w:color w:val="333333"/>
          <w:sz w:val="23"/>
          <w:szCs w:val="23"/>
        </w:rPr>
        <w:t>таких</w:t>
      </w:r>
      <w:proofErr w:type="gramEnd"/>
      <w:r>
        <w:rPr>
          <w:rFonts w:ascii="Helvetica" w:hAnsi="Helvetica" w:cs="Helvetica"/>
          <w:color w:val="333333"/>
          <w:sz w:val="23"/>
          <w:szCs w:val="23"/>
        </w:rPr>
        <w:t xml:space="preserve"> совместных</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занятий в тактильном воздействии, т. е. в соприкосновении частей тела родителей и детей, что необходимо для уравновешивания нервно-психического и душевного состояния.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Слайд 8</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6. Водные процедуры.</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«Всегда и везде –</w:t>
      </w:r>
      <w:r w:rsidR="00B23FA7">
        <w:rPr>
          <w:rFonts w:ascii="Helvetica" w:hAnsi="Helvetica" w:cs="Helvetica"/>
          <w:i/>
          <w:iCs/>
          <w:color w:val="333333"/>
          <w:sz w:val="23"/>
          <w:szCs w:val="23"/>
        </w:rPr>
        <w:t xml:space="preserve"> </w:t>
      </w:r>
      <w:r>
        <w:rPr>
          <w:rFonts w:ascii="Helvetica" w:hAnsi="Helvetica" w:cs="Helvetica"/>
          <w:i/>
          <w:iCs/>
          <w:color w:val="333333"/>
          <w:sz w:val="23"/>
          <w:szCs w:val="23"/>
        </w:rPr>
        <w:t>вечная слава воде!»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Всем людям с детства известны эти строки К. Чуковского. Значение водных процедур для здоровья человека известно издавна и подтверждено многовековым опытом. Они очень полезны для здоровья, хорошего самочувствия, прекрасного настроения.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Вы можете выбрать любой, подходящий для ребенка вид водных процедур или же чередовать разные виды.</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Обливание утром после сна и вечером перед сном одним-двумя небольшими ведрами теплой, прохладной или холодной воды.</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Обтирание мокрым полотенцем.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Предварительно проконсультируйтесь с врачом-педиатром. Главное, пусть ваш ребенок получает удовольствие от этой процедуры. И вы радуйтесь вместе ним!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Слайд 9</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7.- Массаж</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«Массаж- лекарство от болезни»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Простые приемы массажа биологически активных точек рук, ступней, ушных раковин, лица и тела.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Массаж биологически активных точек, расположенных в области носа, глаз, ушей, у висков, на пальцах рук и ног, на кистях рук, на подошвах, путем надавливания, растирающих линейных и вращательных движений является прекрасным средством улуч</w:t>
      </w:r>
      <w:r w:rsidR="00B23FA7">
        <w:rPr>
          <w:rFonts w:ascii="Helvetica" w:hAnsi="Helvetica" w:cs="Helvetica"/>
          <w:color w:val="333333"/>
          <w:sz w:val="23"/>
          <w:szCs w:val="23"/>
        </w:rPr>
        <w:t>шения регуляции деятельности всех органов, в том числе и психики.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Слайд 1</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8.- Теплый, доброжелательный психологический климат в семь</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«Позитивное общение-гарант психологического здоровья»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 Обстановка, в которой воспитывается ребенок, психологический климат в семье имеют огромное влияние на состояние физического и психического здоровья ребенка. </w:t>
      </w:r>
      <w:r>
        <w:rPr>
          <w:rFonts w:ascii="Helvetica" w:hAnsi="Helvetica" w:cs="Helvetica"/>
          <w:color w:val="333333"/>
          <w:sz w:val="23"/>
          <w:szCs w:val="23"/>
        </w:rPr>
        <w:lastRenderedPageBreak/>
        <w:t>В комфортной ситуации развитие ребенка идет быстрее и гармоничнее. Он впитывает в себя все позитивное, что его окружает. И это делает его сильным, счастливым и уверенным в себе человеком.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И наоборот, если ребенок растет в неблагоприятной среде, где присутствуют агрессия, раздражение, злость, тревога, страх, он заражается этими негативными эмоциями и чувствами, что приводит к расстройствам его здоровья и, следовательно, к задержке в развитии.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Чтобы ваш ребенок рос здоровым и счастливым, мы предлагаем вам</w:t>
      </w:r>
      <w:r w:rsidR="00B23FA7">
        <w:rPr>
          <w:rFonts w:ascii="Helvetica" w:hAnsi="Helvetica" w:cs="Helvetica"/>
          <w:color w:val="333333"/>
          <w:sz w:val="23"/>
          <w:szCs w:val="23"/>
        </w:rPr>
        <w:t xml:space="preserve"> установить в семье кодекс чести.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Слайд 11</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Позитивное, доброжелательное настроение всех членов семьи.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Ровный, спокойный тон в процессе общения в семье.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Единство требований к ребенку со стороны всех членов семьи во всех ситуациях.</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Обязательное поощрение ребенка при минимальных успехах и даже при их отсутствии, если ребенок постарался.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При любой возможности осуществление с ребенком телесного контакта (погладить, взять за руку, легкий массаж тела и т. д.) и визуального контакта (посмотреть ребенку в глаза, желательно на одном уровне с ним, т. е. присесть).</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Организация совместной деятельности с ребенком (по возможности чаще).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Никогда не отказывайте ребенку в общении! Установите в семье запрет:</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Слайд 12</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на бурные негативные (и даже позитивные) эмоции, особенно вечером, перед сном;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на крик;</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на раздражение;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на непонятное для ребенка наказание (особенно в жестких</w:t>
      </w:r>
      <w:r w:rsidR="00B23FA7">
        <w:rPr>
          <w:rFonts w:ascii="Helvetica" w:hAnsi="Helvetica" w:cs="Helvetica"/>
          <w:color w:val="333333"/>
          <w:sz w:val="23"/>
          <w:szCs w:val="23"/>
        </w:rPr>
        <w:t xml:space="preserve"> формах;</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на агрессию;</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на злость.</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Мудрость воспитания заключается в соблюдении баланса между запретами и разрешениями. Запретов должно быть немного, и они должны быть однозначными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и постоянными. В большинстве ситуаций необходимо избегать слова «нельзя», следует дать ребенку правильную программу поведения (не нужно говорить «не беги», нужно сказать «давай пойдем шагом» и т. д.). В то же время не должно быть вседозволенности.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Ограничения воспитывают волю и способность регламентировать свои желания и действия, таким </w:t>
      </w:r>
      <w:proofErr w:type="gramStart"/>
      <w:r>
        <w:rPr>
          <w:rFonts w:ascii="Helvetica" w:hAnsi="Helvetica" w:cs="Helvetica"/>
          <w:color w:val="333333"/>
          <w:sz w:val="23"/>
          <w:szCs w:val="23"/>
        </w:rPr>
        <w:t>образом</w:t>
      </w:r>
      <w:proofErr w:type="gramEnd"/>
      <w:r>
        <w:rPr>
          <w:rFonts w:ascii="Helvetica" w:hAnsi="Helvetica" w:cs="Helvetica"/>
          <w:color w:val="333333"/>
          <w:sz w:val="23"/>
          <w:szCs w:val="23"/>
        </w:rPr>
        <w:t xml:space="preserve"> они тренируют мозг. Стремитесь быть мудрыми в воспитании своего ребенка! Позитивно общаясь с ребенком, вы заряжаетесь его энергией. Наш</w:t>
      </w:r>
      <w:r w:rsidR="00B23FA7">
        <w:rPr>
          <w:rFonts w:ascii="Helvetica" w:hAnsi="Helvetica" w:cs="Helvetica"/>
          <w:color w:val="333333"/>
          <w:sz w:val="23"/>
          <w:szCs w:val="23"/>
        </w:rPr>
        <w:t xml:space="preserve"> негатив (крик, раздражение) разрушает неокрепшую психику ребёнка, и</w:t>
      </w:r>
      <w:r w:rsidR="00FC62B4">
        <w:rPr>
          <w:rFonts w:ascii="Helvetica" w:hAnsi="Helvetica" w:cs="Helvetica"/>
          <w:color w:val="333333"/>
          <w:sz w:val="23"/>
          <w:szCs w:val="23"/>
        </w:rPr>
        <w:t>, следовательно, ослабляет его здоровье</w:t>
      </w:r>
      <w:proofErr w:type="gramStart"/>
      <w:r w:rsidR="00FC62B4">
        <w:rPr>
          <w:rFonts w:ascii="Helvetica" w:hAnsi="Helvetica" w:cs="Helvetica"/>
          <w:color w:val="333333"/>
          <w:sz w:val="23"/>
          <w:szCs w:val="23"/>
        </w:rPr>
        <w:t>.</w:t>
      </w:r>
      <w:r>
        <w:rPr>
          <w:rFonts w:ascii="Helvetica" w:hAnsi="Helvetica" w:cs="Helvetica"/>
          <w:color w:val="333333"/>
          <w:sz w:val="23"/>
          <w:szCs w:val="23"/>
        </w:rPr>
        <w:t>.</w:t>
      </w:r>
      <w:proofErr w:type="gramEnd"/>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 xml:space="preserve">Слайд </w:t>
      </w:r>
      <w:r w:rsidR="00FC62B4">
        <w:rPr>
          <w:rFonts w:ascii="Helvetica" w:hAnsi="Helvetica" w:cs="Helvetica"/>
          <w:color w:val="333333"/>
          <w:sz w:val="23"/>
          <w:szCs w:val="23"/>
          <w:u w:val="single"/>
        </w:rPr>
        <w:t>13</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9. Творчество.</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lastRenderedPageBreak/>
        <w:t>«Нет творца лучше, чем ребенок»</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 творчестве ребенок может выразить себя: свои мысли, чувства, эмоции. Он может создать мир по своим законам, почувствовать радость и удовлетворение. В творчестве ребенок может проявить негативные чувства и переживания и освободиться от них. Через</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творчество ребенок постигает прекрасное, гармонию мира. Дети – творцы. Взрослым необходимо только создать условия для их творческой активности.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Помогите ребенку увидеть прекрасное в мире, влюбиться в красоту и поддержите его желание созидать.</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Для этого подходят различные виды деятельности: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рисование;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лепка (из пластилина, глины, теста);</w:t>
      </w:r>
    </w:p>
    <w:p w:rsidR="005C3FAA" w:rsidRDefault="005C3FAA" w:rsidP="005C3FAA">
      <w:pPr>
        <w:pStyle w:val="a3"/>
        <w:numPr>
          <w:ilvl w:val="0"/>
          <w:numId w:val="8"/>
        </w:numPr>
        <w:shd w:val="clear" w:color="auto" w:fill="FFFFFF"/>
        <w:spacing w:before="0" w:beforeAutospacing="0" w:after="167" w:afterAutospacing="0"/>
        <w:rPr>
          <w:rFonts w:ascii="Helvetica" w:hAnsi="Helvetica" w:cs="Helvetica"/>
          <w:color w:val="333333"/>
          <w:sz w:val="23"/>
          <w:szCs w:val="23"/>
        </w:rPr>
      </w:pPr>
      <w:proofErr w:type="spellStart"/>
      <w:r>
        <w:rPr>
          <w:rFonts w:ascii="Helvetica" w:hAnsi="Helvetica" w:cs="Helvetica"/>
          <w:color w:val="333333"/>
          <w:sz w:val="23"/>
          <w:szCs w:val="23"/>
        </w:rPr>
        <w:t>апликация</w:t>
      </w:r>
      <w:proofErr w:type="spellEnd"/>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изготовление поделок из бумаги;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шитье, вязание, плетение;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прослушивание классической и детской музыки, звуков природы;</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занятия музыкой и пением;</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занятия танцами, артистической деятельностью.</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Все это и многое другое дает возможность эмоционального выражения, учит ребенка любить труд, гордиться собой.</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u w:val="single"/>
        </w:rPr>
        <w:t xml:space="preserve">Слайд </w:t>
      </w:r>
      <w:r w:rsidR="00FC62B4">
        <w:rPr>
          <w:rFonts w:ascii="Helvetica" w:hAnsi="Helvetica" w:cs="Helvetica"/>
          <w:color w:val="333333"/>
          <w:sz w:val="23"/>
          <w:szCs w:val="23"/>
          <w:u w:val="single"/>
        </w:rPr>
        <w:t>14</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Заповедь 10. Питание.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i/>
          <w:iCs/>
          <w:color w:val="333333"/>
          <w:sz w:val="23"/>
          <w:szCs w:val="23"/>
        </w:rPr>
        <w:t>«Человек-это то, что он ест»</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Детям для полноценного роста и развития необходимо рациональное питание. В организации питания ребенка следует придерживаться простых, но очень важных правил.</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Питание по режиму (выработать у ребенка привычку есть в строго отведенные часы).</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Для приготовления пищи использовать только натуральные продукты, не содержащие консервантов, синтетических добавок.</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Включать в рацион питания ребенка богатые витаминами и минеральными веществами продукты, особенно в весенний период.</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Важно, чтобы питание было хорошо сбалансировано: в пище должно быть достаточное количество белков, жиров и углеводов.</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Ежедневно на столе должны быть фрукты и овощи.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Аппетит ребенка зачастую зависит от внешнего вида еды.</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Малыш </w:t>
      </w:r>
      <w:proofErr w:type="gramStart"/>
      <w:r>
        <w:rPr>
          <w:rFonts w:ascii="Helvetica" w:hAnsi="Helvetica" w:cs="Helvetica"/>
          <w:color w:val="333333"/>
          <w:sz w:val="23"/>
          <w:szCs w:val="23"/>
        </w:rPr>
        <w:t>будет</w:t>
      </w:r>
      <w:proofErr w:type="gramEnd"/>
      <w:r>
        <w:rPr>
          <w:rFonts w:ascii="Helvetica" w:hAnsi="Helvetica" w:cs="Helvetica"/>
          <w:color w:val="333333"/>
          <w:sz w:val="23"/>
          <w:szCs w:val="23"/>
        </w:rPr>
        <w:t xml:space="preserve"> есть с большим удовольствием, если творчески оформить блюдо, создавая из продуктов какие-либо узнаваемые им фигурки.</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t>Важно помнить, что иногда дети хотят ту или иную еду потому, что это потребность их организма.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5C3FAA" w:rsidRDefault="005C3FAA" w:rsidP="005C3FAA">
      <w:pPr>
        <w:pStyle w:val="a3"/>
        <w:numPr>
          <w:ilvl w:val="0"/>
          <w:numId w:val="9"/>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Игра с родителями «Устами младенца»</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-Перед вами сейчас будут появляться видеоролики, где ваши дети попробуют объяснить загаданные слова, а ваша задача понять какое.</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(здоровье, градусник, температура, витамины, укол, таблетка</w:t>
      </w:r>
      <w:proofErr w:type="gramStart"/>
      <w:r>
        <w:rPr>
          <w:rFonts w:ascii="Helvetica" w:hAnsi="Helvetica" w:cs="Helvetica"/>
          <w:color w:val="333333"/>
          <w:sz w:val="23"/>
          <w:szCs w:val="23"/>
        </w:rPr>
        <w:t>, …)</w:t>
      </w:r>
      <w:proofErr w:type="gramEnd"/>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VII. Подведение итогов собрания</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Сегодня нам было очень приятно работать с вами. А вам? (Ответы родителей.)</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Прислушивайтесь к потребностям ребенка! Будьте здоровы!</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Успехов вам! До свидания!</w:t>
      </w:r>
    </w:p>
    <w:p w:rsidR="005C3FAA" w:rsidRDefault="005C3FAA" w:rsidP="005C3FAA">
      <w:pPr>
        <w:pStyle w:val="a3"/>
        <w:numPr>
          <w:ilvl w:val="0"/>
          <w:numId w:val="10"/>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Анкетирование</w:t>
      </w:r>
    </w:p>
    <w:p w:rsidR="005C3FAA" w:rsidRDefault="005C3FAA" w:rsidP="005C3FAA">
      <w:pPr>
        <w:pStyle w:val="a3"/>
        <w:numPr>
          <w:ilvl w:val="0"/>
          <w:numId w:val="10"/>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Выдача памяток</w:t>
      </w:r>
    </w:p>
    <w:p w:rsidR="005C3FAA" w:rsidRDefault="005C3FAA" w:rsidP="005C3FAA">
      <w:pPr>
        <w:pStyle w:val="a3"/>
        <w:numPr>
          <w:ilvl w:val="0"/>
          <w:numId w:val="10"/>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Принятие решения. Обсуждение текущих вопросов.</w:t>
      </w:r>
    </w:p>
    <w:p w:rsidR="005C3FAA" w:rsidRDefault="005C3FAA" w:rsidP="005C3FAA">
      <w:pPr>
        <w:pStyle w:val="a3"/>
        <w:shd w:val="clear" w:color="auto" w:fill="FFFFFF"/>
        <w:spacing w:before="0" w:beforeAutospacing="0" w:after="167" w:afterAutospacing="0"/>
        <w:rPr>
          <w:rFonts w:ascii="Helvetica" w:hAnsi="Helvetica" w:cs="Helvetica"/>
          <w:color w:val="333333"/>
          <w:sz w:val="23"/>
          <w:szCs w:val="23"/>
        </w:rPr>
      </w:pPr>
    </w:p>
    <w:p w:rsidR="00C13B36" w:rsidRDefault="00C13B36"/>
    <w:sectPr w:rsidR="00C13B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A39"/>
    <w:multiLevelType w:val="multilevel"/>
    <w:tmpl w:val="14D6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D631B"/>
    <w:multiLevelType w:val="multilevel"/>
    <w:tmpl w:val="9818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705C3C"/>
    <w:multiLevelType w:val="multilevel"/>
    <w:tmpl w:val="89A0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91276"/>
    <w:multiLevelType w:val="multilevel"/>
    <w:tmpl w:val="B55A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FD2891"/>
    <w:multiLevelType w:val="multilevel"/>
    <w:tmpl w:val="11381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623694"/>
    <w:multiLevelType w:val="multilevel"/>
    <w:tmpl w:val="58FC4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E67332"/>
    <w:multiLevelType w:val="multilevel"/>
    <w:tmpl w:val="2D3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6F59BF"/>
    <w:multiLevelType w:val="multilevel"/>
    <w:tmpl w:val="7CD2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91319"/>
    <w:multiLevelType w:val="multilevel"/>
    <w:tmpl w:val="D2BC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720A9A"/>
    <w:multiLevelType w:val="multilevel"/>
    <w:tmpl w:val="EDBC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0"/>
  </w:num>
  <w:num w:numId="4">
    <w:abstractNumId w:val="3"/>
  </w:num>
  <w:num w:numId="5">
    <w:abstractNumId w:val="8"/>
  </w:num>
  <w:num w:numId="6">
    <w:abstractNumId w:val="4"/>
  </w:num>
  <w:num w:numId="7">
    <w:abstractNumId w:val="6"/>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C3FAA"/>
    <w:rsid w:val="005C3FAA"/>
    <w:rsid w:val="00B23FA7"/>
    <w:rsid w:val="00C13B36"/>
    <w:rsid w:val="00DC74FE"/>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3F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9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3</cp:revision>
  <dcterms:created xsi:type="dcterms:W3CDTF">2020-08-19T18:35:00Z</dcterms:created>
  <dcterms:modified xsi:type="dcterms:W3CDTF">2020-08-19T18:59:00Z</dcterms:modified>
</cp:coreProperties>
</file>